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4FBC0C3" w14:textId="77777777" w:rsidR="00DA19F4" w:rsidRDefault="00317C71" w:rsidP="009D2563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1ED24" wp14:editId="79C38206">
                <wp:simplePos x="0" y="0"/>
                <wp:positionH relativeFrom="column">
                  <wp:posOffset>7616825</wp:posOffset>
                </wp:positionH>
                <wp:positionV relativeFrom="paragraph">
                  <wp:posOffset>147320</wp:posOffset>
                </wp:positionV>
                <wp:extent cx="1699260" cy="931545"/>
                <wp:effectExtent l="0" t="0" r="2540" b="8255"/>
                <wp:wrapNone/>
                <wp:docPr id="6" name="Texto explicativo retangular com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39955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A6582" w14:textId="77777777" w:rsidR="00DA19F4" w:rsidRPr="00DA19F4" w:rsidRDefault="00DA19F4" w:rsidP="00DA19F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Veja dicas específicas para estratégias de comunicação nas </w:t>
                            </w:r>
                            <w:r w:rsidRP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Orientações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cada etapa </w:t>
                            </w:r>
                            <w:r w:rsid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da Trilha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6" o:spid="_x0000_s1026" type="#_x0000_t62" style="position:absolute;left:0;text-align:left;margin-left:599.75pt;margin-top:11.6pt;width:13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" adj="6807,19430" fillcolor="#e59500" stroked="f" strokeweight="2pt">
                <v:path arrowok="t"/>
                <v:textbox>
                  <w:txbxContent>
                    <w:p w:rsidR="00DA19F4" w:rsidRPr="00DA19F4" w:rsidRDefault="00DA19F4" w:rsidP="00DA19F4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Veja dicas específicas para estratégias de comunicação nas </w:t>
                      </w:r>
                      <w:r w:rsidRP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Orientações</w:t>
                      </w: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de cada etapa </w:t>
                      </w:r>
                      <w:r w:rsid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da Trilha</w:t>
                      </w:r>
                    </w:p>
                  </w:txbxContent>
                </v:textbox>
              </v:shape>
            </w:pict>
          </mc:Fallback>
        </mc:AlternateContent>
      </w:r>
    </w:p>
    <w:p w14:paraId="191EAE0B" w14:textId="77777777" w:rsidR="00DA19F4" w:rsidRDefault="00DA19F4" w:rsidP="009D2563">
      <w:pPr>
        <w:ind w:left="-851"/>
      </w:pPr>
    </w:p>
    <w:p w14:paraId="49078E1F" w14:textId="77777777"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 xml:space="preserve">Sugerimos abaixo um modelo para estruturação do </w:t>
      </w:r>
      <w:r w:rsidRPr="004E49E1">
        <w:rPr>
          <w:i/>
          <w:color w:val="4F81BD" w:themeColor="accent1"/>
          <w:sz w:val="28"/>
          <w:szCs w:val="28"/>
        </w:rPr>
        <w:t>Plano de Comunicação</w:t>
      </w:r>
      <w:r w:rsidRPr="00DD3396">
        <w:rPr>
          <w:color w:val="4F81BD" w:themeColor="accent1"/>
          <w:sz w:val="28"/>
          <w:szCs w:val="28"/>
        </w:rPr>
        <w:t>.</w:t>
      </w:r>
    </w:p>
    <w:p w14:paraId="41E428F5" w14:textId="77777777" w:rsidR="00DA19F4" w:rsidRPr="00DD3396" w:rsidRDefault="00DA19F4" w:rsidP="003B025D">
      <w:pPr>
        <w:ind w:left="-851" w:firstLine="720"/>
        <w:rPr>
          <w:color w:val="4F81BD" w:themeColor="accent1"/>
          <w:sz w:val="28"/>
          <w:szCs w:val="28"/>
        </w:rPr>
      </w:pPr>
    </w:p>
    <w:p w14:paraId="690415D8" w14:textId="77777777" w:rsidR="009D2563" w:rsidRDefault="00317C71" w:rsidP="00435A76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01B6F" wp14:editId="6E0969E2">
                <wp:simplePos x="0" y="0"/>
                <wp:positionH relativeFrom="column">
                  <wp:posOffset>2630805</wp:posOffset>
                </wp:positionH>
                <wp:positionV relativeFrom="paragraph">
                  <wp:posOffset>106680</wp:posOffset>
                </wp:positionV>
                <wp:extent cx="1612265" cy="931545"/>
                <wp:effectExtent l="0" t="0" r="0" b="186055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93154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2C806" w14:textId="77777777" w:rsidR="007924C2" w:rsidRPr="00DA19F4" w:rsidRDefault="005A17EC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Defina os instrumentos de comunicação e quais canais de divulgação serão utilizados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7" type="#_x0000_t62" style="position:absolute;left:0;text-align:left;margin-left:207.15pt;margin-top:8.4pt;width:126.9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:rsidR="007924C2" w:rsidRPr="00DA19F4" w:rsidRDefault="005A17EC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Defina os instrumentos de comunicação e quais canais de divulgação serão utilizados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FE6E7" wp14:editId="1ABA2A06">
                <wp:simplePos x="0" y="0"/>
                <wp:positionH relativeFrom="column">
                  <wp:posOffset>4502785</wp:posOffset>
                </wp:positionH>
                <wp:positionV relativeFrom="paragraph">
                  <wp:posOffset>132080</wp:posOffset>
                </wp:positionV>
                <wp:extent cx="1699260" cy="931545"/>
                <wp:effectExtent l="0" t="0" r="2540" b="211455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96A19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Lembre que para cada público devem ser pensadas estratégias de comunicação que sejam mais eficazes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8" type="#_x0000_t62" style="position:absolute;left:0;text-align:left;margin-left:354.55pt;margin-top:10.4pt;width:133.8pt;height:7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" adj="6807,26231" fillcolor="#e59500" stroked="f" strokeweight="2pt">
                <v:path arrowok="t"/>
                <v:textbox>
                  <w:txbxContent>
                    <w:p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Lembre que para cada público devem ser pensadas estratégias de comunicação que sejam mais eficazes</w:t>
                      </w:r>
                    </w:p>
                  </w:txbxContent>
                </v:textbox>
              </v:shape>
            </w:pict>
          </mc:Fallback>
        </mc:AlternateContent>
      </w:r>
    </w:p>
    <w:p w14:paraId="5CC6ED50" w14:textId="77777777" w:rsidR="007B29D6" w:rsidRDefault="00317C71" w:rsidP="009D2563">
      <w:pPr>
        <w:ind w:left="-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AF6A0" wp14:editId="3B045F25">
                <wp:simplePos x="0" y="0"/>
                <wp:positionH relativeFrom="column">
                  <wp:posOffset>775335</wp:posOffset>
                </wp:positionH>
                <wp:positionV relativeFrom="paragraph">
                  <wp:posOffset>96520</wp:posOffset>
                </wp:positionV>
                <wp:extent cx="1690370" cy="784860"/>
                <wp:effectExtent l="0" t="0" r="11430" b="15494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78486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E53B3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Liste as ações de comunicação para cada etapa. Veja os exemplos abaixo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29" type="#_x0000_t62" style="position:absolute;left:0;text-align:left;margin-left:61.05pt;margin-top:7.6pt;width:133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" adj="15470,25457" fillcolor="#e59500" stroked="f" strokeweight="2pt">
                <v:path arrowok="t"/>
                <v:textbox>
                  <w:txbxContent>
                    <w:p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Liste as ações de comunicação para cada etapa. Veja os exemplos abaixo </w:t>
                      </w:r>
                    </w:p>
                  </w:txbxContent>
                </v:textbox>
              </v:shape>
            </w:pict>
          </mc:Fallback>
        </mc:AlternateContent>
      </w:r>
    </w:p>
    <w:p w14:paraId="568AFAD7" w14:textId="77777777" w:rsidR="007B29D6" w:rsidRDefault="007B29D6" w:rsidP="009D2563">
      <w:pPr>
        <w:ind w:left="-426"/>
      </w:pPr>
    </w:p>
    <w:p w14:paraId="2CC5EFB6" w14:textId="77777777" w:rsidR="007B29D6" w:rsidRPr="007B29D6" w:rsidRDefault="007B29D6" w:rsidP="000A6A3C">
      <w:pPr>
        <w:ind w:hanging="567"/>
      </w:pPr>
    </w:p>
    <w:p w14:paraId="4089D848" w14:textId="77777777" w:rsidR="007B29D6" w:rsidRDefault="007B29D6" w:rsidP="007B29D6"/>
    <w:p w14:paraId="033B20B8" w14:textId="77777777" w:rsidR="007B29D6" w:rsidRDefault="007B29D6" w:rsidP="007B29D6"/>
    <w:p w14:paraId="0E62EF2A" w14:textId="77777777" w:rsidR="00E04712" w:rsidRDefault="00E04712" w:rsidP="007B29D6"/>
    <w:tbl>
      <w:tblPr>
        <w:tblStyle w:val="TableGrid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972"/>
        <w:gridCol w:w="2520"/>
        <w:gridCol w:w="2596"/>
        <w:gridCol w:w="3000"/>
        <w:gridCol w:w="1141"/>
        <w:gridCol w:w="1280"/>
        <w:gridCol w:w="1925"/>
      </w:tblGrid>
      <w:tr w:rsidR="005A17EC" w14:paraId="486A0C6D" w14:textId="77777777" w:rsidTr="00833618">
        <w:trPr>
          <w:cantSplit/>
          <w:trHeight w:val="835"/>
        </w:trPr>
        <w:tc>
          <w:tcPr>
            <w:tcW w:w="1972" w:type="dxa"/>
            <w:shd w:val="clear" w:color="auto" w:fill="967BB5"/>
            <w:vAlign w:val="center"/>
          </w:tcPr>
          <w:p w14:paraId="047DDA35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52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B28D35B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2596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18413B6E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199197B2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4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1754C01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BF168A8" w14:textId="77777777"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748A18A" w14:textId="77777777"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14:paraId="2C1E245E" w14:textId="77777777" w:rsidTr="00833618">
        <w:tc>
          <w:tcPr>
            <w:tcW w:w="1972" w:type="dxa"/>
            <w:vMerge w:val="restart"/>
            <w:vAlign w:val="center"/>
          </w:tcPr>
          <w:p w14:paraId="276B994D" w14:textId="77777777" w:rsidR="005A17EC" w:rsidRPr="007924C2" w:rsidRDefault="00833618" w:rsidP="0016592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2520" w:type="dxa"/>
            <w:vAlign w:val="center"/>
          </w:tcPr>
          <w:p w14:paraId="65E4E16F" w14:textId="77777777" w:rsidR="005A17EC" w:rsidRPr="005A17EC" w:rsidRDefault="005A17EC" w:rsidP="00833618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 xml:space="preserve">Exemplo: Comunicar e convocar </w:t>
            </w:r>
            <w:r w:rsidR="00833618">
              <w:rPr>
                <w:i/>
                <w:sz w:val="18"/>
                <w:szCs w:val="18"/>
              </w:rPr>
              <w:t>os estudantes</w:t>
            </w:r>
            <w:r w:rsidRPr="005A17EC">
              <w:rPr>
                <w:i/>
                <w:sz w:val="18"/>
                <w:szCs w:val="18"/>
              </w:rPr>
              <w:t xml:space="preserve"> para participar da escuta</w:t>
            </w:r>
          </w:p>
        </w:tc>
        <w:tc>
          <w:tcPr>
            <w:tcW w:w="2596" w:type="dxa"/>
            <w:vAlign w:val="center"/>
          </w:tcPr>
          <w:p w14:paraId="18A93D96" w14:textId="77777777" w:rsidR="005A17EC" w:rsidRPr="005A17EC" w:rsidRDefault="00833618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Estudantes</w:t>
            </w:r>
          </w:p>
        </w:tc>
        <w:tc>
          <w:tcPr>
            <w:tcW w:w="3000" w:type="dxa"/>
            <w:vAlign w:val="center"/>
          </w:tcPr>
          <w:p w14:paraId="2FAC6A4D" w14:textId="77777777" w:rsidR="005A17EC" w:rsidRPr="005A17EC" w:rsidRDefault="005A17EC" w:rsidP="00833618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proofErr w:type="spellStart"/>
            <w:r w:rsidRPr="005A17EC">
              <w:rPr>
                <w:i/>
                <w:sz w:val="18"/>
                <w:szCs w:val="18"/>
              </w:rPr>
              <w:t>email</w:t>
            </w:r>
            <w:proofErr w:type="spellEnd"/>
            <w:r w:rsidRPr="005A17EC">
              <w:rPr>
                <w:i/>
                <w:sz w:val="18"/>
                <w:szCs w:val="18"/>
              </w:rPr>
              <w:t xml:space="preserve"> oficial</w:t>
            </w:r>
            <w:r w:rsidR="00833618">
              <w:rPr>
                <w:i/>
                <w:sz w:val="18"/>
                <w:szCs w:val="18"/>
              </w:rPr>
              <w:t>, posts em redes sociais, etc.</w:t>
            </w:r>
          </w:p>
        </w:tc>
        <w:tc>
          <w:tcPr>
            <w:tcW w:w="1141" w:type="dxa"/>
            <w:vAlign w:val="center"/>
          </w:tcPr>
          <w:p w14:paraId="0476D867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  <w:vAlign w:val="center"/>
          </w:tcPr>
          <w:p w14:paraId="5E58A562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  <w:vAlign w:val="center"/>
          </w:tcPr>
          <w:p w14:paraId="09CD82C3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14:paraId="1BCDAEAF" w14:textId="77777777" w:rsidTr="00833618">
        <w:tc>
          <w:tcPr>
            <w:tcW w:w="1972" w:type="dxa"/>
            <w:vMerge/>
            <w:vAlign w:val="center"/>
          </w:tcPr>
          <w:p w14:paraId="1B660676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3412AE51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2596" w:type="dxa"/>
            <w:vAlign w:val="center"/>
          </w:tcPr>
          <w:p w14:paraId="4BB61DE9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24A64E3C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1B141E6E" w14:textId="77777777"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3000" w:type="dxa"/>
            <w:vAlign w:val="center"/>
          </w:tcPr>
          <w:p w14:paraId="6DE01223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41" w:type="dxa"/>
            <w:vAlign w:val="center"/>
          </w:tcPr>
          <w:p w14:paraId="4824C10D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  <w:vAlign w:val="center"/>
          </w:tcPr>
          <w:p w14:paraId="450EDEC6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  <w:vAlign w:val="center"/>
          </w:tcPr>
          <w:p w14:paraId="66851D9B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14:paraId="6812B603" w14:textId="77777777" w:rsidTr="00833618">
        <w:tc>
          <w:tcPr>
            <w:tcW w:w="1972" w:type="dxa"/>
            <w:vMerge/>
            <w:vAlign w:val="center"/>
          </w:tcPr>
          <w:p w14:paraId="3CB32E37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4100C82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14:paraId="560A4CC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6430C11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3D6B814B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04BE519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5AA0DB87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14:paraId="7B6DC0A1" w14:textId="77777777" w:rsidTr="00833618">
        <w:tc>
          <w:tcPr>
            <w:tcW w:w="1972" w:type="dxa"/>
            <w:shd w:val="clear" w:color="auto" w:fill="DFCAEE"/>
            <w:vAlign w:val="center"/>
          </w:tcPr>
          <w:p w14:paraId="30DD877A" w14:textId="77777777" w:rsidR="00FD1668" w:rsidRPr="007924C2" w:rsidRDefault="00833618" w:rsidP="0016592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2520" w:type="dxa"/>
            <w:shd w:val="clear" w:color="auto" w:fill="DFCAEE"/>
            <w:vAlign w:val="center"/>
          </w:tcPr>
          <w:p w14:paraId="3DA32CD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shd w:val="clear" w:color="auto" w:fill="DFCAEE"/>
            <w:vAlign w:val="center"/>
          </w:tcPr>
          <w:p w14:paraId="37FCD01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78C79F8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1D3EE49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10D44EB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3BDBD45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421A87D8" w14:textId="77777777" w:rsidTr="00833618">
        <w:tc>
          <w:tcPr>
            <w:tcW w:w="1972" w:type="dxa"/>
            <w:vAlign w:val="center"/>
          </w:tcPr>
          <w:p w14:paraId="3C83D514" w14:textId="77777777" w:rsidR="00FD1668" w:rsidRPr="007924C2" w:rsidRDefault="00833618" w:rsidP="0016592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2520" w:type="dxa"/>
            <w:vAlign w:val="center"/>
          </w:tcPr>
          <w:p w14:paraId="28922C05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14:paraId="0AAF87C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0AF957A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AA3900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0FD8725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7DA8719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207C644C" w14:textId="77777777" w:rsidTr="00833618">
        <w:tc>
          <w:tcPr>
            <w:tcW w:w="1972" w:type="dxa"/>
            <w:shd w:val="clear" w:color="auto" w:fill="DFCAEE"/>
            <w:vAlign w:val="center"/>
          </w:tcPr>
          <w:p w14:paraId="0EDA4928" w14:textId="77777777" w:rsidR="00FD1668" w:rsidRPr="007924C2" w:rsidRDefault="00833618" w:rsidP="0016592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2520" w:type="dxa"/>
            <w:shd w:val="clear" w:color="auto" w:fill="DFCAEE"/>
            <w:vAlign w:val="center"/>
          </w:tcPr>
          <w:p w14:paraId="6735354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shd w:val="clear" w:color="auto" w:fill="DFCAEE"/>
            <w:vAlign w:val="center"/>
          </w:tcPr>
          <w:p w14:paraId="7F49FC5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5463B3F5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0FFBAA21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44BA6B9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3EBE2ACA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14:paraId="5F207413" w14:textId="77777777" w:rsidR="007B29D6" w:rsidRPr="00C37DB5" w:rsidRDefault="00190ED1" w:rsidP="00C37DB5">
      <w:pPr>
        <w:ind w:left="-426" w:right="-1298"/>
        <w:jc w:val="both"/>
        <w:rPr>
          <w:i/>
          <w:color w:val="4F81BD" w:themeColor="accent1"/>
          <w:szCs w:val="20"/>
        </w:rPr>
      </w:pPr>
      <w:r w:rsidRPr="00C37DB5">
        <w:rPr>
          <w:i/>
          <w:color w:val="4F81BD" w:themeColor="accent1"/>
          <w:szCs w:val="20"/>
        </w:rPr>
        <w:t>*</w:t>
      </w:r>
      <w:r w:rsidR="004E49E1">
        <w:rPr>
          <w:i/>
          <w:color w:val="4F81BD" w:themeColor="accent1"/>
          <w:szCs w:val="20"/>
        </w:rPr>
        <w:t xml:space="preserve"> </w:t>
      </w:r>
      <w:r w:rsidRPr="00C37DB5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4E49E1">
        <w:rPr>
          <w:i/>
          <w:color w:val="4F81BD" w:themeColor="accent1"/>
          <w:szCs w:val="20"/>
        </w:rPr>
        <w:t xml:space="preserve">de </w:t>
      </w:r>
      <w:r w:rsidRPr="00C37DB5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7B29D6" w:rsidRPr="00C37DB5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2E1FE" w14:textId="77777777" w:rsidR="00074753" w:rsidRDefault="00074753" w:rsidP="009D2563">
      <w:r>
        <w:separator/>
      </w:r>
    </w:p>
  </w:endnote>
  <w:endnote w:type="continuationSeparator" w:id="0">
    <w:p w14:paraId="4B49509B" w14:textId="77777777" w:rsidR="00074753" w:rsidRDefault="0007475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2F492" w14:textId="77777777" w:rsidR="00074753" w:rsidRDefault="00074753" w:rsidP="009D2563">
      <w:r>
        <w:separator/>
      </w:r>
    </w:p>
  </w:footnote>
  <w:footnote w:type="continuationSeparator" w:id="0">
    <w:p w14:paraId="282DEB7A" w14:textId="77777777" w:rsidR="00074753" w:rsidRDefault="0007475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6D08D" w14:textId="77777777" w:rsidR="007924C2" w:rsidRPr="0016592D" w:rsidRDefault="00E522F6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661B7DCC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55CA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8D2CA1C" wp14:editId="59A077C0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33618">
      <w:rPr>
        <w:color w:val="FFFFFF" w:themeColor="background1"/>
      </w:rPr>
      <w:t>01. Escutar e inspirar</w:t>
    </w:r>
    <w:r>
      <w:rPr>
        <w:color w:val="FFFFFF" w:themeColor="background1"/>
      </w:rPr>
      <w:t xml:space="preserve"> </w:t>
    </w:r>
  </w:p>
  <w:p w14:paraId="6FC7FF05" w14:textId="77777777" w:rsidR="004E49E1" w:rsidRDefault="007924C2" w:rsidP="003B025D">
    <w:pPr>
      <w:pStyle w:val="Header"/>
      <w:tabs>
        <w:tab w:val="clear" w:pos="4320"/>
      </w:tabs>
      <w:ind w:left="4678" w:hanging="358"/>
      <w:rPr>
        <w:color w:val="FFFFFF" w:themeColor="background1"/>
        <w:sz w:val="48"/>
        <w:szCs w:val="48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C1EE9F2" wp14:editId="4901EA04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97B7417" wp14:editId="402191FD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49E1">
      <w:rPr>
        <w:color w:val="FFFFFF" w:themeColor="background1"/>
        <w:sz w:val="48"/>
        <w:szCs w:val="48"/>
      </w:rPr>
      <w:t xml:space="preserve">Plano de Comunicação e </w:t>
    </w:r>
  </w:p>
  <w:p w14:paraId="668F5E72" w14:textId="77777777" w:rsidR="007924C2" w:rsidRDefault="003B025D" w:rsidP="003B025D">
    <w:pPr>
      <w:pStyle w:val="Header"/>
      <w:tabs>
        <w:tab w:val="clear" w:pos="4320"/>
      </w:tabs>
      <w:ind w:left="4678" w:hanging="358"/>
    </w:pPr>
    <w:r>
      <w:rPr>
        <w:color w:val="FFFFFF" w:themeColor="background1"/>
        <w:sz w:val="48"/>
        <w:szCs w:val="48"/>
      </w:rPr>
      <w:t>Mobilização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74753"/>
    <w:rsid w:val="000A375F"/>
    <w:rsid w:val="000A6A3C"/>
    <w:rsid w:val="000B796A"/>
    <w:rsid w:val="000E02FF"/>
    <w:rsid w:val="001503CE"/>
    <w:rsid w:val="0016592D"/>
    <w:rsid w:val="00173F92"/>
    <w:rsid w:val="00190ED1"/>
    <w:rsid w:val="0023158E"/>
    <w:rsid w:val="00317C71"/>
    <w:rsid w:val="0033054E"/>
    <w:rsid w:val="003B025D"/>
    <w:rsid w:val="003D1133"/>
    <w:rsid w:val="00435A76"/>
    <w:rsid w:val="004B03DD"/>
    <w:rsid w:val="004E49E1"/>
    <w:rsid w:val="005A17EC"/>
    <w:rsid w:val="005B1D02"/>
    <w:rsid w:val="005F3A7F"/>
    <w:rsid w:val="00612878"/>
    <w:rsid w:val="007924C2"/>
    <w:rsid w:val="007B29D6"/>
    <w:rsid w:val="007E684E"/>
    <w:rsid w:val="007F4BF9"/>
    <w:rsid w:val="00833618"/>
    <w:rsid w:val="00905336"/>
    <w:rsid w:val="00934DA8"/>
    <w:rsid w:val="00954DC0"/>
    <w:rsid w:val="00984023"/>
    <w:rsid w:val="009A1F17"/>
    <w:rsid w:val="009D2563"/>
    <w:rsid w:val="009D6491"/>
    <w:rsid w:val="00B17BC7"/>
    <w:rsid w:val="00B35E00"/>
    <w:rsid w:val="00BA412D"/>
    <w:rsid w:val="00BB2150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E522F6"/>
    <w:rsid w:val="00F47D32"/>
    <w:rsid w:val="00FD1668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21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1573CA"/>
    <w:rsid w:val="002A75F2"/>
    <w:rsid w:val="0032049E"/>
    <w:rsid w:val="00346797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B3C962-0CF0-314D-A664-EC806FA2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cp:lastPrinted>2016-06-07T11:46:00Z</cp:lastPrinted>
  <dcterms:created xsi:type="dcterms:W3CDTF">2017-04-10T20:25:00Z</dcterms:created>
  <dcterms:modified xsi:type="dcterms:W3CDTF">2017-04-10T20:25:00Z</dcterms:modified>
</cp:coreProperties>
</file>